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lang w:val="vi-VN"/>
        </w:rPr>
      </w:pPr>
    </w:p>
    <w:p>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LỊCH LÀM VIỆC TUẦN </w:t>
      </w:r>
      <w:r>
        <w:rPr>
          <w:rFonts w:ascii="Arial" w:hAnsi="Arial" w:cs="Arial"/>
          <w:color w:val="4D5156"/>
          <w:sz w:val="21"/>
          <w:szCs w:val="21"/>
          <w:shd w:val="clear" w:color="auto" w:fill="FFFFFF"/>
        </w:rPr>
        <w:t>  </w:t>
      </w:r>
      <w:r>
        <w:rPr>
          <w:rFonts w:ascii="Times New Roman" w:hAnsi="Times New Roman" w:cs="Times New Roman"/>
          <w:b/>
          <w:sz w:val="28"/>
          <w:szCs w:val="28"/>
          <w:shd w:val="clear" w:color="auto" w:fill="FFFFFF"/>
        </w:rPr>
        <w:t>1</w:t>
      </w:r>
      <w:r>
        <w:rPr>
          <w:rFonts w:ascii="Times New Roman" w:hAnsi="Times New Roman" w:cs="Times New Roman"/>
          <w:b/>
          <w:sz w:val="28"/>
          <w:szCs w:val="28"/>
          <w:shd w:val="clear" w:color="auto" w:fill="FFFFFF"/>
        </w:rPr>
        <w:t>7</w:t>
      </w:r>
      <w:r>
        <w:rPr>
          <w:rFonts w:ascii="Times New Roman" w:hAnsi="Times New Roman" w:cs="Times New Roman"/>
          <w:b/>
          <w:sz w:val="28"/>
          <w:szCs w:val="28"/>
          <w:shd w:val="clear" w:color="auto" w:fill="FFFFFF"/>
        </w:rPr>
        <w:t xml:space="preserve"> (Từ ngày </w:t>
      </w:r>
      <w:r>
        <w:rPr>
          <w:rFonts w:ascii="Times New Roman" w:hAnsi="Times New Roman" w:cs="Times New Roman"/>
          <w:b/>
          <w:sz w:val="28"/>
          <w:szCs w:val="28"/>
          <w:shd w:val="clear" w:color="auto" w:fill="FFFFFF"/>
        </w:rPr>
        <w:t>22</w:t>
      </w:r>
      <w:r>
        <w:rPr>
          <w:rFonts w:ascii="Times New Roman" w:hAnsi="Times New Roman" w:cs="Times New Roman"/>
          <w:b/>
          <w:sz w:val="28"/>
          <w:szCs w:val="28"/>
          <w:shd w:val="clear" w:color="auto" w:fill="FFFFFF"/>
        </w:rPr>
        <w:t>/4/2024 đến ngày 2</w:t>
      </w:r>
      <w:r>
        <w:rPr>
          <w:rFonts w:ascii="Times New Roman" w:hAnsi="Times New Roman" w:cs="Times New Roman"/>
          <w:b/>
          <w:sz w:val="28"/>
          <w:szCs w:val="28"/>
          <w:shd w:val="clear" w:color="auto" w:fill="FFFFFF"/>
        </w:rPr>
        <w:t>8</w:t>
      </w:r>
      <w:r>
        <w:rPr>
          <w:rFonts w:ascii="Times New Roman" w:hAnsi="Times New Roman" w:cs="Times New Roman"/>
          <w:b/>
          <w:sz w:val="28"/>
          <w:szCs w:val="28"/>
          <w:shd w:val="clear" w:color="auto" w:fill="FFFFFF"/>
        </w:rPr>
        <w:t>/4/2024</w:t>
      </w:r>
      <w:r>
        <w:rPr>
          <w:rFonts w:ascii="Times New Roman" w:hAnsi="Times New Roman" w:cs="Times New Roman"/>
          <w:b/>
          <w:sz w:val="28"/>
          <w:szCs w:val="28"/>
          <w:shd w:val="clear" w:color="auto" w:fill="FFFFFF"/>
        </w:rPr>
        <w:t>)</w:t>
      </w:r>
      <w:r>
        <w:rPr>
          <w:rFonts w:ascii="Arial" w:hAnsi="Arial" w:cs="Arial"/>
          <w:sz w:val="21"/>
          <w:szCs w:val="21"/>
          <w:shd w:val="clear" w:color="auto" w:fill="FFFFFF"/>
        </w:rPr>
        <w:t> </w:t>
      </w:r>
    </w:p>
    <w:tbl>
      <w:tblPr>
        <w:tblpPr w:leftFromText="180" w:rightFromText="180" w:vertAnchor="text" w:tblpY="1"/>
        <w:tblOverlap w:val="never"/>
        <w:tblW w:w="15735" w:type="dxa"/>
        <w:tblInd w:w="-743" w:type="dxa"/>
        <w:tblLayout w:type="fixed"/>
        <w:tblLook w:val="04A0" w:firstRow="1" w:lastRow="0" w:firstColumn="1" w:lastColumn="0" w:noHBand="0" w:noVBand="1"/>
      </w:tblPr>
      <w:tblGrid>
        <w:gridCol w:w="633"/>
        <w:gridCol w:w="1167"/>
        <w:gridCol w:w="900"/>
        <w:gridCol w:w="4388"/>
        <w:gridCol w:w="1985"/>
        <w:gridCol w:w="1843"/>
        <w:gridCol w:w="2976"/>
        <w:gridCol w:w="1843"/>
      </w:tblGrid>
      <w:tr>
        <w:trPr>
          <w:cantSplit/>
          <w:trHeight w:val="678"/>
          <w:tblHeader/>
        </w:trPr>
        <w:tc>
          <w:tcPr>
            <w:tcW w:w="2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w:t>
            </w:r>
          </w:p>
        </w:tc>
        <w:tc>
          <w:tcPr>
            <w:tcW w:w="4388"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Nội dung công việc</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pacing w:val="-8"/>
                <w:sz w:val="28"/>
                <w:szCs w:val="28"/>
              </w:rPr>
            </w:pPr>
            <w:r>
              <w:rPr>
                <w:rFonts w:ascii="Times New Roman" w:eastAsia="Times New Roman" w:hAnsi="Times New Roman" w:cs="Times New Roman"/>
                <w:b/>
                <w:bCs/>
                <w:color w:val="000000"/>
                <w:spacing w:val="-8"/>
                <w:sz w:val="28"/>
                <w:szCs w:val="28"/>
              </w:rPr>
              <w:t>C</w:t>
            </w:r>
            <w:r>
              <w:rPr>
                <w:rFonts w:ascii="Times New Roman" w:eastAsia="Times New Roman" w:hAnsi="Times New Roman" w:cs="Times New Roman"/>
                <w:b/>
                <w:bCs/>
                <w:color w:val="000000"/>
                <w:spacing w:val="-8"/>
                <w:sz w:val="28"/>
                <w:szCs w:val="28"/>
                <w:lang w:val="vi-VN"/>
              </w:rPr>
              <w:t>BCC</w:t>
            </w:r>
            <w:r>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Thành phầm tham gia</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pPr>
              <w:spacing w:after="0" w:line="264"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Địa điểm </w:t>
            </w:r>
            <w:r>
              <w:rPr>
                <w:rFonts w:ascii="Times New Roman" w:eastAsia="Times New Roman" w:hAnsi="Times New Roman" w:cs="Times New Roman"/>
                <w:bCs/>
                <w:i/>
                <w:color w:val="000000"/>
                <w:sz w:val="24"/>
                <w:szCs w:val="24"/>
              </w:rPr>
              <w:t>(thời gian hoàn thành)</w:t>
            </w:r>
          </w:p>
        </w:tc>
      </w:tr>
      <w:tr>
        <w:trPr>
          <w:trHeight w:val="2259"/>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T2</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 xml:space="preserve">  T2</w:t>
            </w:r>
          </w:p>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22/4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Hội ý </w:t>
            </w:r>
            <w:r>
              <w:rPr>
                <w:rFonts w:ascii="Times New Roman" w:hAnsi="Times New Roman" w:cs="Times New Roman"/>
                <w:sz w:val="28"/>
                <w:szCs w:val="28"/>
              </w:rPr>
              <w:t>đoàn kiểm tra hiện trạng rừng thực hiện theo chính sách chi trả giảm phát thải khí nhà kính vùng Bắc Trung Bộ (ERPA)</w:t>
            </w:r>
          </w:p>
          <w:p>
            <w:pPr>
              <w:rPr>
                <w:rFonts w:ascii="Times New Roman" w:hAnsi="Times New Roman" w:cs="Times New Roman"/>
                <w:sz w:val="28"/>
                <w:szCs w:val="28"/>
              </w:rPr>
            </w:pPr>
            <w:r>
              <w:rPr>
                <w:rFonts w:ascii="Times New Roman" w:hAnsi="Times New Roman" w:cs="Times New Roman"/>
                <w:sz w:val="28"/>
                <w:szCs w:val="28"/>
              </w:rPr>
              <w:t>Và tổ chức kiểm tra theo QĐ phân công</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–NN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Lê Hồng Phong</w:t>
            </w:r>
            <w:r>
              <w:rPr>
                <w:rFonts w:ascii="Times New Roman" w:eastAsia="Times New Roman" w:hAnsi="Times New Roman" w:cs="Times New Roman"/>
                <w:color w:val="000000"/>
                <w:sz w:val="28"/>
                <w:szCs w:val="28"/>
              </w:rPr>
              <w:t>-PCTUB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viên theo QĐ của đoàn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lang w:val="vi-VN"/>
              </w:rPr>
              <w:t>Phòng họp UBND xã</w:t>
            </w:r>
            <w:r>
              <w:rPr>
                <w:rFonts w:ascii="Times New Roman" w:hAnsi="Times New Roman" w:cs="Times New Roman"/>
                <w:sz w:val="28"/>
                <w:szCs w:val="28"/>
              </w:rPr>
              <w:t xml:space="preserve"> và tại thực địa</w:t>
            </w:r>
          </w:p>
        </w:tc>
      </w:tr>
      <w:tr>
        <w:trPr>
          <w:trHeight w:val="890"/>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Thăm hỏi thắp hương mẹ vợ đồng chí Nguyễn Văn Sơn- Nguyên UVBTV Đảng ủy xã</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các tổ chức, đoàn thể</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Sơn Diệm</w:t>
            </w:r>
          </w:p>
        </w:tc>
      </w:tr>
      <w:tr>
        <w:trPr>
          <w:trHeight w:val="890"/>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Tiếp tục huấn luyện chiến sỹ mới</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Lực lượng chiến sỹ mới</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Tại sân VĐ Tâ Sơn</w:t>
            </w:r>
          </w:p>
        </w:tc>
      </w:tr>
      <w:tr>
        <w:trPr>
          <w:trHeight w:val="876"/>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nil"/>
              <w:right w:val="single" w:sz="4" w:space="0" w:color="auto"/>
            </w:tcBorders>
            <w:shd w:val="clear" w:color="000000" w:fill="FFFFFF"/>
            <w:vAlign w:val="center"/>
          </w:tcPr>
          <w:p>
            <w:pPr>
              <w:rPr>
                <w:rFonts w:ascii="Times New Roman" w:hAnsi="Times New Roman" w:cs="Times New Roman"/>
                <w:sz w:val="28"/>
                <w:szCs w:val="28"/>
              </w:rPr>
            </w:pPr>
            <w:r>
              <w:rPr>
                <w:rFonts w:ascii="Times New Roman" w:hAnsi="Times New Roman" w:cs="Times New Roman"/>
                <w:sz w:val="28"/>
                <w:szCs w:val="28"/>
              </w:rPr>
              <w:t>kiểm tra hiện trạng rừng thực hiện theo chính sách chi trả giảm phát thải khí nhà kính vùng Bắc Trung Bộ</w:t>
            </w:r>
            <w:r>
              <w:rPr>
                <w:rFonts w:ascii="Times New Roman" w:hAnsi="Times New Roman" w:cs="Times New Roman"/>
                <w:sz w:val="28"/>
                <w:szCs w:val="28"/>
              </w:rPr>
              <w:t xml:space="preserve"> (ERPA)</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–NN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Đ/c Lê Hồng Phong-PCTUB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Thành viên theo QĐ của đoàn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8"/>
                <w:szCs w:val="28"/>
              </w:rPr>
            </w:pPr>
            <w:r>
              <w:rPr>
                <w:rFonts w:ascii="Times New Roman" w:hAnsi="Times New Roman" w:cs="Times New Roman"/>
                <w:sz w:val="28"/>
                <w:szCs w:val="28"/>
                <w:lang w:val="vi-VN"/>
              </w:rPr>
              <w:t>Phòng họp UBND xã</w:t>
            </w:r>
            <w:r>
              <w:rPr>
                <w:rFonts w:ascii="Times New Roman" w:hAnsi="Times New Roman" w:cs="Times New Roman"/>
                <w:sz w:val="28"/>
                <w:szCs w:val="28"/>
              </w:rPr>
              <w:t xml:space="preserve"> và tại thực địa</w:t>
            </w:r>
          </w:p>
        </w:tc>
      </w:tr>
      <w:tr>
        <w:trPr>
          <w:trHeight w:val="1415"/>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 công chức chuyên môn tập trung soát xét báo cáo tháng 4. VN tháng 5</w:t>
            </w:r>
          </w:p>
          <w:p>
            <w:pPr>
              <w:spacing w:after="0" w:line="264" w:lineRule="auto"/>
              <w:rPr>
                <w:rFonts w:ascii="Times New Roman" w:eastAsia="Times New Roman" w:hAnsi="Times New Roman" w:cs="Times New Roman"/>
                <w:color w:val="000000"/>
                <w:sz w:val="26"/>
                <w:szCs w:val="26"/>
              </w:rPr>
            </w:pPr>
          </w:p>
          <w:p>
            <w:pPr>
              <w:spacing w:after="0" w:line="264" w:lineRule="auto"/>
              <w:rPr>
                <w:rFonts w:ascii="Times New Roman" w:eastAsia="Times New Roman" w:hAnsi="Times New Roman" w:cs="Times New Roman"/>
                <w:color w:val="000000"/>
                <w:sz w:val="26"/>
                <w:szCs w:val="26"/>
              </w:rPr>
            </w:pPr>
          </w:p>
          <w:p>
            <w:pPr>
              <w:spacing w:after="0" w:line="264" w:lineRule="auto"/>
              <w:rPr>
                <w:rFonts w:ascii="Times New Roman" w:eastAsia="Times New Roman" w:hAnsi="Times New Roman" w:cs="Times New Roman"/>
                <w:color w:val="000000"/>
                <w:sz w:val="26"/>
                <w:szCs w:val="26"/>
              </w:rPr>
            </w:pP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ĐC Vị-BT-CTUB</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Cán bộ, công chức chuyên môn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p>
        </w:tc>
      </w:tr>
      <w:tr>
        <w:trPr>
          <w:trHeight w:val="1063"/>
        </w:trPr>
        <w:tc>
          <w:tcPr>
            <w:tcW w:w="633" w:type="dxa"/>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lastRenderedPageBreak/>
              <w:t>T3\</w:t>
            </w:r>
          </w:p>
          <w:p>
            <w:pPr>
              <w:spacing w:after="0" w:line="264" w:lineRule="auto"/>
              <w:rPr>
                <w:rFonts w:ascii="Times New Roman" w:eastAsia="Times New Roman" w:hAnsi="Times New Roman" w:cs="Times New Roman"/>
                <w:b/>
                <w:bCs/>
                <w:color w:val="000000"/>
                <w:sz w:val="26"/>
                <w:szCs w:val="26"/>
                <w:lang w:val="vi-VN"/>
              </w:rPr>
            </w:pP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T3</w:t>
            </w:r>
          </w:p>
          <w:p>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rPr>
              <w:t>23/4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Hội nghị rút kinh nghiệm công tác tuyển chọn, gọi công dân nhập ngũ vào Quân đội và tham gia nghĩa vụ Công an nhân dân năm 2024, triển khai nhiệm vụ tuyển giao quân năm 2025</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w:t>
            </w:r>
            <w:r>
              <w:rPr>
                <w:rFonts w:ascii="Times New Roman" w:eastAsia="Times New Roman" w:hAnsi="Times New Roman" w:cs="Times New Roman"/>
                <w:color w:val="000000"/>
                <w:sz w:val="26"/>
                <w:szCs w:val="26"/>
              </w:rPr>
              <w:t xml:space="preserve">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TP xã: CTUBND, Trưởng Công an, CHT BCHQS xa</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rPr>
              <w:t>HT UBND huyện</w:t>
            </w:r>
          </w:p>
        </w:tc>
      </w:tr>
      <w:tr>
        <w:trPr>
          <w:trHeight w:val="1063"/>
        </w:trPr>
        <w:tc>
          <w:tcPr>
            <w:tcW w:w="633" w:type="dxa"/>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tcPr>
          <w:p>
            <w:pPr>
              <w:rPr>
                <w:rFonts w:ascii="Times New Roman" w:hAnsi="Times New Roman" w:cs="Times New Roman"/>
                <w:sz w:val="28"/>
                <w:szCs w:val="28"/>
              </w:rPr>
            </w:pPr>
            <w:r>
              <w:rPr>
                <w:rFonts w:ascii="Times New Roman" w:hAnsi="Times New Roman" w:cs="Times New Roman"/>
                <w:sz w:val="28"/>
                <w:szCs w:val="28"/>
              </w:rPr>
              <w:t>Phát động tháng an toàn thực phẩm, nhân công nhân...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CĐ, phòng LĐ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CĐ, UBND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 ĐC Trần Sơn, Thăng, Lan Hương</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huyện ủy</w:t>
            </w:r>
            <w:bookmarkStart w:id="0" w:name="_GoBack"/>
            <w:bookmarkEnd w:id="0"/>
          </w:p>
        </w:tc>
      </w:tr>
      <w:tr>
        <w:trPr>
          <w:trHeight w:val="675"/>
        </w:trPr>
        <w:tc>
          <w:tcPr>
            <w:tcW w:w="633"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z w:val="26"/>
                <w:szCs w:val="26"/>
              </w:rPr>
            </w:pPr>
          </w:p>
        </w:tc>
        <w:tc>
          <w:tcPr>
            <w:tcW w:w="1167" w:type="dxa"/>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Cs/>
                <w:color w:val="000000"/>
                <w:spacing w:val="-8"/>
                <w:sz w:val="24"/>
                <w:szCs w:val="24"/>
              </w:rPr>
            </w:pPr>
          </w:p>
        </w:tc>
        <w:tc>
          <w:tcPr>
            <w:tcW w:w="900"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Họp UBND huyện</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UBND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xã: Chủ tịch UBND</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HT UBND huyện</w:t>
            </w:r>
          </w:p>
        </w:tc>
      </w:tr>
      <w:tr>
        <w:trPr>
          <w:trHeight w:val="675"/>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lang w:val="vi-VN"/>
              </w:rPr>
              <w:t>T4</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T4</w:t>
            </w:r>
          </w:p>
          <w:p>
            <w:pPr>
              <w:spacing w:after="0" w:line="264" w:lineRule="auto"/>
              <w:rPr>
                <w:rFonts w:ascii="Times New Roman" w:eastAsia="Times New Roman" w:hAnsi="Times New Roman" w:cs="Times New Roman"/>
                <w:bCs/>
                <w:color w:val="000000"/>
                <w:spacing w:val="-8"/>
                <w:sz w:val="24"/>
                <w:szCs w:val="24"/>
              </w:rPr>
            </w:pPr>
            <w:r>
              <w:rPr>
                <w:rFonts w:ascii="Times New Roman" w:eastAsia="Times New Roman" w:hAnsi="Times New Roman" w:cs="Times New Roman"/>
                <w:b/>
                <w:bCs/>
                <w:color w:val="000000"/>
                <w:spacing w:val="-8"/>
                <w:sz w:val="24"/>
                <w:szCs w:val="24"/>
              </w:rPr>
              <w:t xml:space="preserve">24/4 </w:t>
            </w: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Style w:val="fontstyle01"/>
                <w:rFonts w:ascii="Times New Roman" w:hAnsi="Times New Roman" w:cs="Times New Roman"/>
              </w:rPr>
            </w:pPr>
            <w:r>
              <w:rPr>
                <w:rStyle w:val="fontstyle01"/>
                <w:rFonts w:ascii="Times New Roman" w:hAnsi="Times New Roman" w:cs="Times New Roman"/>
              </w:rPr>
              <w:t>Làm việc liên quan đề án du lịch cộng đồng</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VH, KT</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 xã</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theo GM: BTV, Các TT, Trưởng các đoàn thể, công chức vh, kt, đc</w:t>
            </w:r>
          </w:p>
        </w:tc>
        <w:tc>
          <w:tcPr>
            <w:tcW w:w="1843" w:type="dxa"/>
            <w:tcBorders>
              <w:top w:val="single" w:sz="4" w:space="0" w:color="auto"/>
              <w:left w:val="nil"/>
              <w:right w:val="single" w:sz="4" w:space="0" w:color="auto"/>
            </w:tcBorders>
            <w:shd w:val="clear" w:color="000000" w:fill="FFFFFF"/>
          </w:tcPr>
          <w:p>
            <w:pPr>
              <w:spacing w:after="0" w:line="264" w:lineRule="auto"/>
              <w:rPr>
                <w:rStyle w:val="fontstyle01"/>
                <w:rFonts w:ascii="Times New Roman" w:hAnsi="Times New Roman" w:cs="Times New Roman"/>
              </w:rPr>
            </w:pPr>
            <w:r>
              <w:rPr>
                <w:rStyle w:val="fontstyle01"/>
                <w:rFonts w:ascii="Times New Roman" w:hAnsi="Times New Roman" w:cs="Times New Roman"/>
              </w:rPr>
              <w:t>Phòng họp tầng 2-UBND xã</w:t>
            </w:r>
          </w:p>
        </w:tc>
      </w:tr>
      <w:tr>
        <w:trPr>
          <w:trHeight w:val="675"/>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Duyệt phương án xây dựng khu dân cư kiểu mẫu 4 đv KB, CB, TP, LC</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BQL NTM</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BQL NTM và các ban phát triển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 xml:space="preserve"> Phòng họp UBND xã</w:t>
            </w:r>
          </w:p>
        </w:tc>
      </w:tr>
      <w:tr>
        <w:trPr>
          <w:trHeight w:val="836"/>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Cả ngày</w:t>
            </w: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tổ chỉ đạo về đồng hành XD NTM tại các thôn</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Ban phát triển thôn</w:t>
            </w:r>
          </w:p>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chỉ đạo</w:t>
            </w:r>
          </w:p>
        </w:tc>
        <w:tc>
          <w:tcPr>
            <w:tcW w:w="184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BCĐ XD NTM xã</w:t>
            </w:r>
          </w:p>
        </w:tc>
        <w:tc>
          <w:tcPr>
            <w:tcW w:w="2976"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Thành viên tổ chỉ đạo NTM, </w:t>
            </w:r>
            <w:r>
              <w:rPr>
                <w:rFonts w:ascii="Times New Roman" w:eastAsia="Times New Roman" w:hAnsi="Times New Roman" w:cs="Times New Roman"/>
                <w:color w:val="000000"/>
                <w:sz w:val="26"/>
                <w:szCs w:val="26"/>
                <w:lang w:val="vi-VN"/>
              </w:rPr>
              <w:t>nhân dân các thôn</w:t>
            </w:r>
          </w:p>
        </w:tc>
        <w:tc>
          <w:tcPr>
            <w:tcW w:w="1843"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8 thôn</w:t>
            </w:r>
          </w:p>
        </w:tc>
      </w:tr>
      <w:tr>
        <w:trPr>
          <w:trHeight w:val="836"/>
        </w:trPr>
        <w:tc>
          <w:tcPr>
            <w:tcW w:w="633"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bottom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Duyệt phương án xây dựng khu dân cư kiểu mẫu 4 đv KB, CB, TP, LC</w:t>
            </w:r>
          </w:p>
        </w:tc>
        <w:tc>
          <w:tcPr>
            <w:tcW w:w="1985"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BQL NTM</w:t>
            </w:r>
          </w:p>
        </w:tc>
        <w:tc>
          <w:tcPr>
            <w:tcW w:w="2976" w:type="dxa"/>
            <w:tcBorders>
              <w:top w:val="single" w:sz="4" w:space="0" w:color="auto"/>
              <w:left w:val="nil"/>
              <w:bottom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BQL NTM và các ban phát triển</w:t>
            </w:r>
          </w:p>
        </w:tc>
        <w:tc>
          <w:tcPr>
            <w:tcW w:w="1843" w:type="dxa"/>
            <w:tcBorders>
              <w:top w:val="single" w:sz="4" w:space="0" w:color="auto"/>
              <w:left w:val="nil"/>
              <w:bottom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 xml:space="preserve"> Phòng họp UBND xã</w:t>
            </w:r>
          </w:p>
        </w:tc>
      </w:tr>
      <w:tr>
        <w:trPr>
          <w:trHeight w:val="1210"/>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T5</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T5</w:t>
            </w:r>
          </w:p>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25/4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8"/>
                <w:szCs w:val="28"/>
              </w:rPr>
            </w:pPr>
            <w:r>
              <w:rPr>
                <w:rFonts w:ascii="Times New Roman" w:hAnsi="Times New Roman" w:cs="Times New Roman"/>
                <w:color w:val="081C36"/>
                <w:spacing w:val="3"/>
                <w:sz w:val="28"/>
                <w:szCs w:val="28"/>
                <w:shd w:val="clear" w:color="auto" w:fill="FFFFFF"/>
              </w:rPr>
              <w:t xml:space="preserve">dự hội thao tổng kết huấn luyện chiến sỹ mới,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BCHQS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Lãnh đạo </w:t>
            </w:r>
            <w:r>
              <w:rPr>
                <w:rFonts w:ascii="Times New Roman" w:eastAsia="Times New Roman" w:hAnsi="Times New Roman" w:cs="Times New Roman"/>
                <w:color w:val="000000"/>
                <w:sz w:val="26"/>
                <w:szCs w:val="26"/>
              </w:rPr>
              <w:t>BCHQS</w:t>
            </w:r>
            <w:r>
              <w:rPr>
                <w:rFonts w:ascii="Times New Roman" w:eastAsia="Times New Roman" w:hAnsi="Times New Roman" w:cs="Times New Roman"/>
                <w:color w:val="000000"/>
                <w:sz w:val="26"/>
                <w:szCs w:val="26"/>
              </w:rPr>
              <w:t xml:space="preserve"> huyện</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 xml:space="preserve">TP xã: </w:t>
            </w:r>
            <w:r>
              <w:rPr>
                <w:rFonts w:ascii="Times New Roman" w:eastAsia="Times New Roman" w:hAnsi="Times New Roman" w:cs="Times New Roman"/>
                <w:color w:val="000000"/>
                <w:sz w:val="26"/>
                <w:szCs w:val="26"/>
              </w:rPr>
              <w:t>CT UBND, BCHQS xã, các chiến sỹ mới</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lang w:val="vi-VN"/>
              </w:rPr>
            </w:pPr>
            <w:r>
              <w:rPr>
                <w:rFonts w:ascii="Times New Roman" w:hAnsi="Times New Roman" w:cs="Times New Roman"/>
                <w:sz w:val="26"/>
                <w:szCs w:val="26"/>
              </w:rPr>
              <w:t>Sân vận động Thị trấn Tây Sơn</w:t>
            </w:r>
          </w:p>
        </w:tc>
      </w:tr>
      <w:tr>
        <w:trPr>
          <w:trHeight w:val="1335"/>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4"/>
                <w:szCs w:val="24"/>
              </w:rPr>
            </w:pPr>
            <w:r>
              <w:rPr>
                <w:rFonts w:ascii="Times New Roman" w:hAnsi="Times New Roman" w:cs="Times New Roman"/>
                <w:color w:val="000000"/>
                <w:sz w:val="24"/>
                <w:szCs w:val="24"/>
                <w:shd w:val="clear" w:color="auto" w:fill="FFFFFF"/>
              </w:rPr>
              <w:t>Tập huấn chương trình occop, kỹ năng bán hàng trên nền tảng thương mại điện tử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NTM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 huyện, xã</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BQL NTM xã, và 180 học viên đã đăng ký</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1205"/>
        </w:trPr>
        <w:tc>
          <w:tcPr>
            <w:tcW w:w="633" w:type="dxa"/>
            <w:vMerge/>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Chiều</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4"/>
                <w:szCs w:val="24"/>
              </w:rPr>
            </w:pPr>
            <w:r>
              <w:rPr>
                <w:rFonts w:ascii="Times New Roman" w:hAnsi="Times New Roman" w:cs="Times New Roman"/>
                <w:color w:val="000000"/>
                <w:sz w:val="24"/>
                <w:szCs w:val="24"/>
                <w:shd w:val="clear" w:color="auto" w:fill="FFFFFF"/>
              </w:rPr>
              <w:t>Tập huấn chương trình occop, kỹ năng bán hàng trên nền tảng thương mại điện tử  </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NTM huyện</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Lãnh đạo UBND huyện, xã</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BQL NTM xã, và 180 học viên đã đăng ký</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trPr>
          <w:trHeight w:val="1205"/>
        </w:trPr>
        <w:tc>
          <w:tcPr>
            <w:tcW w:w="633" w:type="dxa"/>
            <w:tcBorders>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Họp ban thường vụ</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BTV Đảng ủy</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p>
            <w:pPr>
              <w:spacing w:after="0" w:line="264" w:lineRule="auto"/>
              <w:rPr>
                <w:rFonts w:ascii="Times New Roman" w:hAnsi="Times New Roman" w:cs="Times New Roman"/>
                <w:sz w:val="26"/>
                <w:szCs w:val="26"/>
              </w:rPr>
            </w:pPr>
          </w:p>
          <w:p>
            <w:pPr>
              <w:spacing w:after="0" w:line="264" w:lineRule="auto"/>
              <w:rPr>
                <w:rFonts w:ascii="Times New Roman" w:hAnsi="Times New Roman" w:cs="Times New Roman"/>
                <w:sz w:val="26"/>
                <w:szCs w:val="26"/>
              </w:rPr>
            </w:pPr>
          </w:p>
        </w:tc>
      </w:tr>
      <w:tr>
        <w:trPr>
          <w:trHeight w:val="1007"/>
        </w:trPr>
        <w:tc>
          <w:tcPr>
            <w:tcW w:w="633" w:type="dxa"/>
            <w:vMerge w:val="restart"/>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T6</w:t>
            </w:r>
          </w:p>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26/4</w:t>
            </w: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lang w:val="vi-VN"/>
              </w:rPr>
            </w:pPr>
            <w:r>
              <w:rPr>
                <w:rFonts w:ascii="Times New Roman" w:eastAsia="Times New Roman" w:hAnsi="Times New Roman" w:cs="Times New Roman"/>
                <w:b/>
                <w:bCs/>
                <w:color w:val="000000"/>
                <w:sz w:val="24"/>
                <w:szCs w:val="24"/>
                <w:lang w:val="vi-VN"/>
              </w:rPr>
              <w:t>Sáng</w:t>
            </w: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hội nghị tập huấn nghiệp vụ công tác xây dựng Đảng; công tác kiểm tra, giám sát năm 2024</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hAnsi="Times New Roman" w:cs="Times New Roman"/>
                <w:color w:val="081C36"/>
                <w:spacing w:val="3"/>
                <w:sz w:val="28"/>
                <w:szCs w:val="28"/>
                <w:shd w:val="clear" w:color="auto" w:fill="FFFFFF"/>
              </w:rPr>
            </w:pPr>
            <w:r>
              <w:rPr>
                <w:rFonts w:ascii="Segoe UI" w:hAnsi="Segoe UI" w:cs="Segoe UI"/>
                <w:color w:val="081C36"/>
                <w:spacing w:val="3"/>
                <w:sz w:val="23"/>
                <w:szCs w:val="23"/>
                <w:shd w:val="clear" w:color="auto" w:fill="FFFFFF"/>
              </w:rPr>
              <w:t xml:space="preserve">+ </w:t>
            </w:r>
            <w:r>
              <w:rPr>
                <w:rFonts w:ascii="Times New Roman" w:hAnsi="Times New Roman" w:cs="Times New Roman"/>
                <w:color w:val="081C36"/>
                <w:spacing w:val="3"/>
                <w:sz w:val="28"/>
                <w:szCs w:val="28"/>
                <w:shd w:val="clear" w:color="auto" w:fill="FFFFFF"/>
              </w:rPr>
              <w:t>Uỷ viên BTV, BCH Đảng bộ; Trưởng các ban ngành, đoàn thể + Các ban xây dựng Đảng, UBKT Đảng ủy, văn phòng xã.</w:t>
            </w:r>
          </w:p>
          <w:p>
            <w:pPr>
              <w:spacing w:after="0" w:line="264" w:lineRule="auto"/>
              <w:rPr>
                <w:rFonts w:ascii="Times New Roman" w:eastAsia="Times New Roman" w:hAnsi="Times New Roman" w:cs="Times New Roman"/>
                <w:color w:val="000000"/>
                <w:sz w:val="26"/>
                <w:szCs w:val="26"/>
              </w:rPr>
            </w:pPr>
            <w:r>
              <w:rPr>
                <w:rFonts w:ascii="Times New Roman" w:hAnsi="Times New Roman" w:cs="Times New Roman"/>
                <w:color w:val="081C36"/>
                <w:spacing w:val="3"/>
                <w:sz w:val="28"/>
                <w:szCs w:val="28"/>
                <w:shd w:val="clear" w:color="auto" w:fill="FFFFFF"/>
              </w:rPr>
              <w:t xml:space="preserve"> - Ở chi bộ, thôn: Cấp ủy 14 chi bộ</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1007"/>
        </w:trPr>
        <w:tc>
          <w:tcPr>
            <w:tcW w:w="633" w:type="dxa"/>
            <w:vMerge/>
            <w:tcBorders>
              <w:top w:val="single" w:sz="4" w:space="0" w:color="auto"/>
              <w:left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lang w:val="vi-VN"/>
              </w:rPr>
            </w:pPr>
          </w:p>
        </w:tc>
        <w:tc>
          <w:tcPr>
            <w:tcW w:w="4388" w:type="dxa"/>
            <w:tcBorders>
              <w:top w:val="single" w:sz="4" w:space="0" w:color="auto"/>
              <w:left w:val="nil"/>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Lao động đồng hành thôn Thanh Dũng chuẩn bị ra mắt ngôi nhà trí tuệ</w:t>
            </w:r>
          </w:p>
        </w:tc>
        <w:tc>
          <w:tcPr>
            <w:tcW w:w="1985"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CĐ xã</w:t>
            </w:r>
          </w:p>
        </w:tc>
        <w:tc>
          <w:tcPr>
            <w:tcW w:w="1843" w:type="dxa"/>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CĐ xã</w:t>
            </w:r>
          </w:p>
        </w:tc>
        <w:tc>
          <w:tcPr>
            <w:tcW w:w="2976" w:type="dxa"/>
            <w:tcBorders>
              <w:top w:val="single" w:sz="4" w:space="0" w:color="auto"/>
              <w:left w:val="nil"/>
              <w:right w:val="single" w:sz="4" w:space="0" w:color="auto"/>
            </w:tcBorders>
            <w:shd w:val="clear" w:color="000000" w:fill="FFFFFF"/>
            <w:vAlign w:val="center"/>
          </w:tcPr>
          <w:p>
            <w:pPr>
              <w:spacing w:after="0" w:line="264" w:lineRule="auto"/>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TP các đồng chí không tham gia tập huấn</w:t>
            </w:r>
          </w:p>
        </w:tc>
        <w:tc>
          <w:tcPr>
            <w:tcW w:w="1843" w:type="dxa"/>
            <w:tcBorders>
              <w:top w:val="single" w:sz="4" w:space="0" w:color="auto"/>
              <w:left w:val="nil"/>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thôn Thanh Dũng</w:t>
            </w:r>
          </w:p>
        </w:tc>
      </w:tr>
      <w:tr>
        <w:trPr>
          <w:trHeight w:val="846"/>
        </w:trPr>
        <w:tc>
          <w:tcPr>
            <w:tcW w:w="633" w:type="dxa"/>
            <w:vMerge/>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lang w:val="vi-VN"/>
              </w:rPr>
              <w:t>Chiều</w:t>
            </w:r>
          </w:p>
        </w:tc>
        <w:tc>
          <w:tcPr>
            <w:tcW w:w="4388" w:type="dxa"/>
            <w:vMerge w:val="restart"/>
            <w:tcBorders>
              <w:top w:val="single" w:sz="4" w:space="0" w:color="auto"/>
              <w:left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highlight w:val="yellow"/>
              </w:rPr>
            </w:pPr>
            <w:r>
              <w:rPr>
                <w:rFonts w:ascii="Times New Roman" w:eastAsia="Times New Roman" w:hAnsi="Times New Roman" w:cs="Times New Roman"/>
                <w:color w:val="000000"/>
                <w:spacing w:val="-6"/>
                <w:sz w:val="26"/>
                <w:szCs w:val="26"/>
                <w:highlight w:val="yellow"/>
              </w:rPr>
              <w:t>Hội nghị đối thoại với người đứng đầu cấp ủy đảng chính quyền</w:t>
            </w:r>
          </w:p>
        </w:tc>
        <w:tc>
          <w:tcPr>
            <w:tcW w:w="1985" w:type="dxa"/>
            <w:vMerge w:val="restart"/>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t>VP, TP</w:t>
            </w:r>
          </w:p>
        </w:tc>
        <w:tc>
          <w:tcPr>
            <w:tcW w:w="1843" w:type="dxa"/>
            <w:vMerge w:val="restart"/>
            <w:tcBorders>
              <w:top w:val="single" w:sz="4" w:space="0" w:color="auto"/>
              <w:left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highlight w:val="yellow"/>
              </w:rPr>
            </w:pPr>
            <w:r>
              <w:rPr>
                <w:rFonts w:ascii="Times New Roman" w:eastAsia="Times New Roman" w:hAnsi="Times New Roman" w:cs="Times New Roman"/>
                <w:color w:val="000000"/>
                <w:sz w:val="26"/>
                <w:szCs w:val="26"/>
                <w:highlight w:val="yellow"/>
              </w:rPr>
              <w:t>Lãnh đạo Đảng ủy-UBND xã</w:t>
            </w:r>
          </w:p>
        </w:tc>
        <w:tc>
          <w:tcPr>
            <w:tcW w:w="2976" w:type="dxa"/>
            <w:vMerge w:val="restart"/>
            <w:tcBorders>
              <w:top w:val="single" w:sz="4" w:space="0" w:color="auto"/>
              <w:left w:val="single" w:sz="4" w:space="0" w:color="auto"/>
              <w:right w:val="single" w:sz="4" w:space="0" w:color="auto"/>
            </w:tcBorders>
            <w:shd w:val="clear" w:color="000000" w:fill="FFFFFF"/>
            <w:vAlign w:val="center"/>
          </w:tcPr>
          <w:p>
            <w:pPr>
              <w:spacing w:after="0" w:line="264" w:lineRule="auto"/>
              <w:rPr>
                <w:rFonts w:ascii="Segoe UI" w:hAnsi="Segoe UI" w:cs="Segoe UI"/>
                <w:color w:val="081C36"/>
                <w:spacing w:val="3"/>
                <w:sz w:val="23"/>
                <w:szCs w:val="23"/>
                <w:highlight w:val="yellow"/>
                <w:shd w:val="clear" w:color="auto" w:fill="FFFFFF"/>
              </w:rPr>
            </w:pPr>
          </w:p>
          <w:p>
            <w:pPr>
              <w:spacing w:after="0" w:line="264" w:lineRule="auto"/>
              <w:rPr>
                <w:rFonts w:ascii="Times New Roman" w:eastAsia="Times New Roman" w:hAnsi="Times New Roman" w:cs="Times New Roman"/>
                <w:color w:val="000000"/>
                <w:sz w:val="26"/>
                <w:szCs w:val="26"/>
                <w:highlight w:val="yellow"/>
              </w:rPr>
            </w:pPr>
            <w:r>
              <w:rPr>
                <w:rFonts w:ascii="Segoe UI" w:hAnsi="Segoe UI" w:cs="Segoe UI"/>
                <w:color w:val="081C36"/>
                <w:spacing w:val="3"/>
                <w:sz w:val="23"/>
                <w:szCs w:val="23"/>
                <w:highlight w:val="yellow"/>
                <w:shd w:val="clear" w:color="auto" w:fill="FFFFFF"/>
              </w:rPr>
              <w:t>+</w:t>
            </w:r>
            <w:r>
              <w:rPr>
                <w:rFonts w:ascii="Segoe UI" w:hAnsi="Segoe UI" w:cs="Segoe UI"/>
                <w:color w:val="081C36"/>
                <w:spacing w:val="3"/>
                <w:sz w:val="23"/>
                <w:szCs w:val="23"/>
                <w:highlight w:val="yellow"/>
                <w:shd w:val="clear" w:color="auto" w:fill="FFFFFF"/>
              </w:rPr>
              <w:t xml:space="preserve"> </w:t>
            </w:r>
            <w:r>
              <w:rPr>
                <w:rFonts w:ascii="Times New Roman" w:hAnsi="Times New Roman" w:cs="Times New Roman"/>
                <w:color w:val="081C36"/>
                <w:spacing w:val="3"/>
                <w:sz w:val="28"/>
                <w:szCs w:val="28"/>
                <w:highlight w:val="yellow"/>
                <w:shd w:val="clear" w:color="auto" w:fill="FFFFFF"/>
              </w:rPr>
              <w:t>Cán bộ cốt cán xã thôn</w:t>
            </w:r>
          </w:p>
        </w:tc>
        <w:tc>
          <w:tcPr>
            <w:tcW w:w="1843" w:type="dxa"/>
            <w:vMerge w:val="restart"/>
            <w:tcBorders>
              <w:top w:val="single" w:sz="4" w:space="0" w:color="auto"/>
              <w:left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highlight w:val="yellow"/>
                <w:lang w:val="vi-VN"/>
              </w:rPr>
            </w:pPr>
            <w:r>
              <w:rPr>
                <w:rFonts w:ascii="Times New Roman" w:hAnsi="Times New Roman" w:cs="Times New Roman"/>
                <w:sz w:val="26"/>
                <w:szCs w:val="26"/>
                <w:highlight w:val="yellow"/>
              </w:rPr>
              <w:t>Nhà VH xã</w:t>
            </w:r>
          </w:p>
        </w:tc>
      </w:tr>
      <w:tr>
        <w:trPr>
          <w:trHeight w:val="846"/>
        </w:trPr>
        <w:tc>
          <w:tcPr>
            <w:tcW w:w="633" w:type="dxa"/>
            <w:tcBorders>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lang w:val="vi-VN"/>
              </w:rPr>
            </w:pPr>
          </w:p>
        </w:tc>
        <w:tc>
          <w:tcPr>
            <w:tcW w:w="1167" w:type="dxa"/>
            <w:vMerge/>
            <w:tcBorders>
              <w:left w:val="single" w:sz="4" w:space="0" w:color="auto"/>
              <w:bottom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lang w:val="vi-VN"/>
              </w:rPr>
            </w:pPr>
          </w:p>
        </w:tc>
        <w:tc>
          <w:tcPr>
            <w:tcW w:w="900" w:type="dxa"/>
            <w:vMerge/>
            <w:tcBorders>
              <w:left w:val="nil"/>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6"/>
                <w:szCs w:val="26"/>
                <w:lang w:val="vi-VN"/>
              </w:rPr>
            </w:pPr>
          </w:p>
        </w:tc>
        <w:tc>
          <w:tcPr>
            <w:tcW w:w="4388" w:type="dxa"/>
            <w:vMerge/>
            <w:tcBorders>
              <w:left w:val="single" w:sz="4" w:space="0" w:color="auto"/>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p>
        </w:tc>
        <w:tc>
          <w:tcPr>
            <w:tcW w:w="1985" w:type="dxa"/>
            <w:vMerge/>
            <w:tcBorders>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1843" w:type="dxa"/>
            <w:vMerge/>
            <w:tcBorders>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2976" w:type="dxa"/>
            <w:vMerge/>
            <w:tcBorders>
              <w:left w:val="single" w:sz="4" w:space="0" w:color="auto"/>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p>
        </w:tc>
        <w:tc>
          <w:tcPr>
            <w:tcW w:w="1843" w:type="dxa"/>
            <w:vMerge/>
            <w:tcBorders>
              <w:left w:val="single" w:sz="4" w:space="0" w:color="auto"/>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269"/>
        </w:trPr>
        <w:tc>
          <w:tcPr>
            <w:tcW w:w="633" w:type="dxa"/>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T7, CN</w:t>
            </w:r>
          </w:p>
        </w:tc>
        <w:tc>
          <w:tcPr>
            <w:tcW w:w="1167" w:type="dxa"/>
            <w:vMerge w:val="restart"/>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T7 27/4</w:t>
            </w:r>
          </w:p>
          <w:p>
            <w:pPr>
              <w:spacing w:after="0" w:line="264" w:lineRule="auto"/>
              <w:rPr>
                <w:rFonts w:ascii="Times New Roman" w:eastAsia="Times New Roman" w:hAnsi="Times New Roman" w:cs="Times New Roman"/>
                <w:b/>
                <w:bCs/>
                <w:color w:val="000000"/>
                <w:spacing w:val="-8"/>
                <w:sz w:val="24"/>
                <w:szCs w:val="24"/>
              </w:rPr>
            </w:pPr>
          </w:p>
        </w:tc>
        <w:tc>
          <w:tcPr>
            <w:tcW w:w="900" w:type="dxa"/>
            <w:vMerge w:val="restart"/>
            <w:tcBorders>
              <w:top w:val="single" w:sz="4" w:space="0" w:color="auto"/>
              <w:left w:val="nil"/>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Lao động đồng hành thôn Thanh Dũng chuẩn bị ra mắt ngôi nhà trí tuệ</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CĐ xã</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Công đoàn</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Đoàn viên CĐ xã</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Thanh Dũng</w:t>
            </w:r>
          </w:p>
        </w:tc>
      </w:tr>
      <w:tr>
        <w:trPr>
          <w:trHeight w:val="269"/>
        </w:trPr>
        <w:tc>
          <w:tcPr>
            <w:tcW w:w="633" w:type="dxa"/>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top w:val="single" w:sz="4" w:space="0" w:color="auto"/>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vMerge/>
            <w:tcBorders>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thôn ra quân dọn vệ sinh môi trường, thực hiện các công trình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Ban phát triển </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phát triển</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dân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706"/>
        </w:trPr>
        <w:tc>
          <w:tcPr>
            <w:tcW w:w="633" w:type="dxa"/>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right w:val="single" w:sz="4" w:space="0" w:color="auto"/>
            </w:tcBorders>
            <w:vAlign w:val="center"/>
          </w:tcPr>
          <w:p>
            <w:pPr>
              <w:spacing w:after="0" w:line="264" w:lineRule="auto"/>
              <w:rPr>
                <w:rFonts w:ascii="Times New Roman" w:eastAsia="Times New Roman" w:hAnsi="Times New Roman" w:cs="Times New Roman"/>
                <w:b/>
                <w:bCs/>
                <w:color w:val="000000"/>
                <w:spacing w:val="-8"/>
                <w:sz w:val="24"/>
                <w:szCs w:val="24"/>
              </w:rPr>
            </w:p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Ra mắt ngôi nhà trí tuệ thôn Thanh Dũng</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điều hành</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điều hành</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Toàn thể CB, CC, KCT xã </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Thanh Dũng</w:t>
            </w:r>
          </w:p>
        </w:tc>
      </w:tr>
      <w:tr>
        <w:trPr>
          <w:trHeight w:val="706"/>
        </w:trPr>
        <w:tc>
          <w:tcPr>
            <w:tcW w:w="633" w:type="dxa"/>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val="restart"/>
            <w:tcBorders>
              <w:left w:val="single" w:sz="4" w:space="0" w:color="auto"/>
              <w:right w:val="single" w:sz="4" w:space="0" w:color="auto"/>
            </w:tcBorders>
          </w:tcPr>
          <w:p>
            <w:pPr>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 xml:space="preserve">CN </w:t>
            </w:r>
          </w:p>
          <w:p>
            <w:r>
              <w:rPr>
                <w:rFonts w:ascii="Times New Roman" w:eastAsia="Times New Roman" w:hAnsi="Times New Roman" w:cs="Times New Roman"/>
                <w:b/>
                <w:bCs/>
                <w:color w:val="000000"/>
                <w:spacing w:val="-8"/>
                <w:sz w:val="24"/>
                <w:szCs w:val="24"/>
              </w:rPr>
              <w:t>28</w:t>
            </w:r>
            <w:r>
              <w:rPr>
                <w:rFonts w:ascii="Times New Roman" w:eastAsia="Times New Roman" w:hAnsi="Times New Roman" w:cs="Times New Roman"/>
                <w:b/>
                <w:bCs/>
                <w:color w:val="000000"/>
                <w:spacing w:val="-8"/>
                <w:sz w:val="24"/>
                <w:szCs w:val="24"/>
              </w:rPr>
              <w:t>/4</w:t>
            </w:r>
          </w:p>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Sáng</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thôn ra quân dọn vệ sinh môi trường, thực hiện các công trình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Ban phát triển </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phát triển</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dân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r>
        <w:trPr>
          <w:trHeight w:val="706"/>
        </w:trPr>
        <w:tc>
          <w:tcPr>
            <w:tcW w:w="633" w:type="dxa"/>
            <w:tcBorders>
              <w:top w:val="single" w:sz="4" w:space="0" w:color="auto"/>
              <w:left w:val="single" w:sz="4" w:space="0" w:color="auto"/>
              <w:bottom w:val="single" w:sz="4" w:space="0" w:color="auto"/>
              <w:right w:val="single" w:sz="4" w:space="0" w:color="auto"/>
            </w:tcBorders>
            <w:vAlign w:val="center"/>
          </w:tcPr>
          <w:p>
            <w:pPr>
              <w:spacing w:after="0" w:line="264" w:lineRule="auto"/>
              <w:ind w:left="-212" w:firstLine="212"/>
              <w:rPr>
                <w:rFonts w:ascii="Times New Roman" w:eastAsia="Times New Roman" w:hAnsi="Times New Roman" w:cs="Times New Roman"/>
                <w:b/>
                <w:bCs/>
                <w:color w:val="000000"/>
                <w:sz w:val="26"/>
                <w:szCs w:val="26"/>
              </w:rPr>
            </w:pPr>
          </w:p>
        </w:tc>
        <w:tc>
          <w:tcPr>
            <w:tcW w:w="1167" w:type="dxa"/>
            <w:vMerge/>
            <w:tcBorders>
              <w:left w:val="single" w:sz="4" w:space="0" w:color="auto"/>
              <w:bottom w:val="single" w:sz="4" w:space="0" w:color="auto"/>
              <w:right w:val="single" w:sz="4" w:space="0" w:color="auto"/>
            </w:tcBorders>
          </w:tcPr>
          <w:p/>
        </w:tc>
        <w:tc>
          <w:tcPr>
            <w:tcW w:w="900"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Chiều</w:t>
            </w:r>
          </w:p>
        </w:tc>
        <w:tc>
          <w:tcPr>
            <w:tcW w:w="4388"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jc w:val="both"/>
              <w:rPr>
                <w:rFonts w:ascii="Times New Roman" w:eastAsia="Times New Roman" w:hAnsi="Times New Roman" w:cs="Times New Roman"/>
                <w:color w:val="000000"/>
                <w:spacing w:val="-6"/>
                <w:sz w:val="26"/>
                <w:szCs w:val="26"/>
              </w:rPr>
            </w:pPr>
            <w:r>
              <w:rPr>
                <w:rFonts w:ascii="Times New Roman" w:eastAsia="Times New Roman" w:hAnsi="Times New Roman" w:cs="Times New Roman"/>
                <w:color w:val="000000"/>
                <w:spacing w:val="-6"/>
                <w:sz w:val="26"/>
                <w:szCs w:val="26"/>
              </w:rPr>
              <w:t>Các thôn ra quân dọn vệ sinh môi trường, thực hiện các công trình NTM</w:t>
            </w:r>
          </w:p>
        </w:tc>
        <w:tc>
          <w:tcPr>
            <w:tcW w:w="1985"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Ban phát triển </w:t>
            </w:r>
          </w:p>
        </w:tc>
        <w:tc>
          <w:tcPr>
            <w:tcW w:w="1843"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phát triển</w:t>
            </w:r>
          </w:p>
        </w:tc>
        <w:tc>
          <w:tcPr>
            <w:tcW w:w="2976" w:type="dxa"/>
            <w:tcBorders>
              <w:top w:val="single" w:sz="4" w:space="0" w:color="auto"/>
              <w:left w:val="nil"/>
              <w:bottom w:val="single" w:sz="4" w:space="0" w:color="auto"/>
              <w:right w:val="single" w:sz="4" w:space="0" w:color="auto"/>
            </w:tcBorders>
            <w:shd w:val="clear" w:color="000000" w:fill="FFFFFF"/>
            <w:vAlign w:val="center"/>
          </w:tcPr>
          <w:p>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Nhân dân các thôn</w:t>
            </w:r>
          </w:p>
        </w:tc>
        <w:tc>
          <w:tcPr>
            <w:tcW w:w="1843" w:type="dxa"/>
            <w:tcBorders>
              <w:top w:val="single" w:sz="4" w:space="0" w:color="auto"/>
              <w:left w:val="nil"/>
              <w:bottom w:val="single" w:sz="4" w:space="0" w:color="auto"/>
              <w:right w:val="single" w:sz="4" w:space="0" w:color="auto"/>
            </w:tcBorders>
            <w:shd w:val="clear" w:color="000000" w:fill="FFFFFF"/>
          </w:tcPr>
          <w:p>
            <w:pPr>
              <w:spacing w:after="0" w:line="264" w:lineRule="auto"/>
              <w:rPr>
                <w:rFonts w:ascii="Times New Roman" w:hAnsi="Times New Roman" w:cs="Times New Roman"/>
                <w:sz w:val="26"/>
                <w:szCs w:val="26"/>
              </w:rPr>
            </w:pPr>
          </w:p>
        </w:tc>
      </w:tr>
    </w:tbl>
    <w:p>
      <w:pPr>
        <w:rPr>
          <w:rFonts w:ascii="Times New Roman" w:hAnsi="Times New Roman" w:cs="Times New Roman"/>
          <w:b/>
          <w:i/>
          <w:color w:val="0070C0"/>
          <w:sz w:val="28"/>
          <w:szCs w:val="28"/>
          <w:u w:val="single"/>
        </w:rPr>
      </w:pPr>
    </w:p>
    <w:p>
      <w:pPr>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br w:type="textWrapping" w:clear="all"/>
      </w:r>
    </w:p>
    <w:p>
      <w:pPr>
        <w:rPr>
          <w:rFonts w:ascii="Times New Roman" w:hAnsi="Times New Roman" w:cs="Times New Roman"/>
          <w:b/>
          <w:i/>
          <w:color w:val="0070C0"/>
          <w:sz w:val="28"/>
          <w:szCs w:val="28"/>
          <w:u w:val="single"/>
        </w:rPr>
      </w:pPr>
      <w:r>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tc>
          <w:tcPr>
            <w:tcW w:w="7365" w:type="dxa"/>
          </w:tcPr>
          <w:p>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Nơi nhận:</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Cs/>
                <w:sz w:val="28"/>
                <w:szCs w:val="28"/>
              </w:rPr>
              <w:t>- TT Đảng ủy, HĐND;</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Lãnh đạo UBND xã;</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Trưởng các đoàn thể;</w:t>
            </w:r>
          </w:p>
          <w:p>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 Cán bộ, công chức, bán chuyên trách cấp xã;</w:t>
            </w:r>
          </w:p>
          <w:p>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 Lưu: VPUB.</w:t>
            </w:r>
          </w:p>
          <w:p>
            <w:pPr>
              <w:rPr>
                <w:rFonts w:ascii="Times New Roman" w:eastAsia="Times New Roman" w:hAnsi="Times New Roman" w:cs="Times New Roman"/>
                <w:sz w:val="28"/>
                <w:szCs w:val="28"/>
                <w:lang w:val="vi-VN"/>
              </w:rPr>
            </w:pPr>
          </w:p>
          <w:p>
            <w:pPr>
              <w:rPr>
                <w:rFonts w:ascii="Times New Roman" w:eastAsia="Times New Roman" w:hAnsi="Times New Roman" w:cs="Times New Roman"/>
                <w:b/>
                <w:bCs/>
                <w:i/>
                <w:iCs/>
                <w:color w:val="0070C0"/>
                <w:sz w:val="28"/>
                <w:szCs w:val="28"/>
                <w:u w:val="single"/>
                <w:lang w:val="vi-VN"/>
              </w:rPr>
            </w:pPr>
          </w:p>
        </w:tc>
        <w:tc>
          <w:tcPr>
            <w:tcW w:w="7366" w:type="dxa"/>
          </w:tcPr>
          <w:p>
            <w:pPr>
              <w:jc w:val="center"/>
              <w:rPr>
                <w:rFonts w:ascii="Times New Roman" w:eastAsia="Times New Roman" w:hAnsi="Times New Roman" w:cs="Times New Roman"/>
                <w:b/>
                <w:bCs/>
                <w:iCs/>
                <w:color w:val="0070C0"/>
                <w:sz w:val="28"/>
                <w:szCs w:val="28"/>
                <w:lang w:val="vi-VN"/>
              </w:rPr>
            </w:pPr>
          </w:p>
        </w:tc>
      </w:tr>
    </w:tbl>
    <w:p>
      <w:pPr>
        <w:rPr>
          <w:color w:val="0070C0"/>
          <w:lang w:val="vi-VN"/>
        </w:rPr>
      </w:pPr>
    </w:p>
    <w:sectPr>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ListParagraph">
    <w:name w:val="List Paragraph"/>
    <w:basedOn w:val="Normal"/>
    <w:uiPriority w:val="34"/>
    <w:qFormat/>
    <w:pPr>
      <w:ind w:left="720"/>
      <w:contextualSpacing/>
    </w:pPr>
  </w:style>
  <w:style w:type="character" w:customStyle="1" w:styleId="text">
    <w:name w:val="text"/>
    <w:basedOn w:val="DefaultParagraphFont"/>
  </w:style>
  <w:style w:type="character" w:customStyle="1" w:styleId="card-send-timesendtime">
    <w:name w:val="card-send-time__sendtime"/>
    <w:basedOn w:val="DefaultParagraphFont"/>
  </w:style>
  <w:style w:type="character" w:customStyle="1" w:styleId="emoji-sizer">
    <w:name w:val="emoji-sizer"/>
    <w:basedOn w:val="DefaultParagraphFont"/>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B76501-9E2C-43DF-9078-02CAC4AB0F1A}"/>
</file>

<file path=customXml/itemProps2.xml><?xml version="1.0" encoding="utf-8"?>
<ds:datastoreItem xmlns:ds="http://schemas.openxmlformats.org/officeDocument/2006/customXml" ds:itemID="{363FD1C7-A0C2-4D75-BEA6-28A168384F59}"/>
</file>

<file path=customXml/itemProps3.xml><?xml version="1.0" encoding="utf-8"?>
<ds:datastoreItem xmlns:ds="http://schemas.openxmlformats.org/officeDocument/2006/customXml" ds:itemID="{680674B9-3049-4788-8CE9-69B03F81008A}"/>
</file>

<file path=customXml/itemProps4.xml><?xml version="1.0" encoding="utf-8"?>
<ds:datastoreItem xmlns:ds="http://schemas.openxmlformats.org/officeDocument/2006/customXml" ds:itemID="{EFC1C323-7DCB-40BA-9486-7AAB698E6222}"/>
</file>

<file path=docProps/app.xml><?xml version="1.0" encoding="utf-8"?>
<Properties xmlns="http://schemas.openxmlformats.org/officeDocument/2006/extended-properties" xmlns:vt="http://schemas.openxmlformats.org/officeDocument/2006/docPropsVTypes">
  <Template>Normal</Template>
  <TotalTime>65</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2021-03-15T09:47:00Z</cp:lastPrinted>
  <dcterms:created xsi:type="dcterms:W3CDTF">2024-04-08T10:54:00Z</dcterms:created>
  <dcterms:modified xsi:type="dcterms:W3CDTF">2024-04-22T03:57:00Z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